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37D" w:rsidRPr="0083437D" w:rsidRDefault="0083437D" w:rsidP="0083437D">
      <w:pPr>
        <w:rPr>
          <w:rFonts w:ascii="Arial" w:hAnsi="Arial" w:cs="Arial"/>
        </w:rPr>
      </w:pPr>
      <w:r w:rsidRPr="0083437D">
        <w:rPr>
          <w:rFonts w:ascii="Arial" w:hAnsi="Arial" w:cs="Arial"/>
        </w:rPr>
        <w:t>Artemisia e i pittori del conte</w:t>
      </w:r>
      <w:bookmarkStart w:id="0" w:name="_GoBack"/>
      <w:bookmarkEnd w:id="0"/>
    </w:p>
    <w:p w:rsidR="0083437D" w:rsidRPr="0083437D" w:rsidRDefault="0083437D" w:rsidP="0083437D">
      <w:pPr>
        <w:rPr>
          <w:rFonts w:ascii="Arial" w:hAnsi="Arial" w:cs="Arial"/>
        </w:rPr>
      </w:pPr>
      <w:r w:rsidRPr="0083437D">
        <w:rPr>
          <w:rFonts w:ascii="Arial" w:hAnsi="Arial" w:cs="Arial"/>
        </w:rPr>
        <w:t>LA COLLEZIONE DI GIANGIROLAMO II ACQUAVIVA D’ARAGONA A CONVERSANO</w:t>
      </w:r>
    </w:p>
    <w:p w:rsidR="0083437D" w:rsidRPr="0083437D" w:rsidRDefault="0083437D" w:rsidP="0083437D">
      <w:pPr>
        <w:rPr>
          <w:rFonts w:ascii="Arial" w:hAnsi="Arial" w:cs="Arial"/>
        </w:rPr>
      </w:pPr>
      <w:proofErr w:type="gramStart"/>
      <w:r w:rsidRPr="0083437D">
        <w:rPr>
          <w:rFonts w:ascii="Arial" w:hAnsi="Arial" w:cs="Arial"/>
        </w:rPr>
        <w:t>CONVERSANO,</w:t>
      </w:r>
      <w:proofErr w:type="gramEnd"/>
      <w:r w:rsidRPr="0083437D">
        <w:rPr>
          <w:rFonts w:ascii="Arial" w:hAnsi="Arial" w:cs="Arial"/>
        </w:rPr>
        <w:t xml:space="preserve"> CASTELLO NORMANNO; CHIESA DI SAN GIUSEPPE</w:t>
      </w:r>
    </w:p>
    <w:p w:rsidR="0083437D" w:rsidRPr="0083437D" w:rsidRDefault="0083437D" w:rsidP="0083437D">
      <w:pPr>
        <w:rPr>
          <w:rFonts w:ascii="Arial" w:hAnsi="Arial" w:cs="Arial"/>
        </w:rPr>
      </w:pPr>
      <w:r w:rsidRPr="0083437D">
        <w:rPr>
          <w:rFonts w:ascii="Arial" w:hAnsi="Arial" w:cs="Arial"/>
        </w:rPr>
        <w:t>14 APRILE – 30 SETTEMBRE 2018</w:t>
      </w:r>
    </w:p>
    <w:p w:rsidR="0083437D" w:rsidRPr="0083437D" w:rsidRDefault="0083437D" w:rsidP="0083437D">
      <w:pPr>
        <w:rPr>
          <w:rFonts w:ascii="Arial" w:hAnsi="Arial" w:cs="Arial"/>
        </w:rPr>
      </w:pPr>
      <w:r w:rsidRPr="0083437D">
        <w:rPr>
          <w:rFonts w:ascii="Arial" w:hAnsi="Arial" w:cs="Arial"/>
        </w:rPr>
        <w:t>La mostra</w:t>
      </w:r>
    </w:p>
    <w:p w:rsidR="0083437D" w:rsidRPr="0083437D" w:rsidRDefault="0083437D" w:rsidP="0083437D">
      <w:pPr>
        <w:rPr>
          <w:rFonts w:ascii="Arial" w:hAnsi="Arial" w:cs="Arial"/>
        </w:rPr>
      </w:pPr>
      <w:r w:rsidRPr="0083437D">
        <w:rPr>
          <w:rFonts w:ascii="Arial" w:hAnsi="Arial" w:cs="Arial"/>
        </w:rPr>
        <w:t xml:space="preserve">Diversamente da altri nobili napoletani del suo tempo, </w:t>
      </w:r>
      <w:proofErr w:type="spellStart"/>
      <w:r w:rsidRPr="0083437D">
        <w:rPr>
          <w:rFonts w:ascii="Arial" w:hAnsi="Arial" w:cs="Arial"/>
        </w:rPr>
        <w:t>Giangirolamo</w:t>
      </w:r>
      <w:proofErr w:type="spellEnd"/>
      <w:r w:rsidRPr="0083437D">
        <w:rPr>
          <w:rFonts w:ascii="Arial" w:hAnsi="Arial" w:cs="Arial"/>
        </w:rPr>
        <w:t xml:space="preserve"> II Acquaviva d’Aragona (1600-1665), conte di Conversano e duca di Nardò, raffinato collezionista e promotore delle arti, spese gran parte della sua vita nel maggiore dei suoi feudi, in terra di Bari, risiedendo nel castello di fondazione normanna acquisito dalla sua famiglia sin dal XV secolo. In quel medesimo luogo - che al piano nobile è oggi sede della Pinacoteca Comunale di Conversano - trovava </w:t>
      </w:r>
      <w:proofErr w:type="gramStart"/>
      <w:r w:rsidRPr="0083437D">
        <w:rPr>
          <w:rFonts w:ascii="Arial" w:hAnsi="Arial" w:cs="Arial"/>
        </w:rPr>
        <w:t>collocazione</w:t>
      </w:r>
      <w:proofErr w:type="gramEnd"/>
      <w:r w:rsidRPr="0083437D">
        <w:rPr>
          <w:rFonts w:ascii="Arial" w:hAnsi="Arial" w:cs="Arial"/>
        </w:rPr>
        <w:t xml:space="preserve"> una prestigiosa raccolta d’arte, corposa quanto variegata per soggetti e generi rappresentati (dipinti, sculture, oggetti), che l’alto aristocratico aveva ragionevolmente messo insieme fin dagli anni Venti del Seicento. Di essa tramanda memoria l’inventario dei beni del conte, steso nel 1666, poco dopo il suo decesso. </w:t>
      </w:r>
    </w:p>
    <w:p w:rsidR="0083437D" w:rsidRPr="0083437D" w:rsidRDefault="0083437D" w:rsidP="0083437D">
      <w:pPr>
        <w:rPr>
          <w:rFonts w:ascii="Arial" w:hAnsi="Arial" w:cs="Arial"/>
        </w:rPr>
      </w:pPr>
      <w:r w:rsidRPr="0083437D">
        <w:rPr>
          <w:rFonts w:ascii="Arial" w:hAnsi="Arial" w:cs="Arial"/>
        </w:rPr>
        <w:t xml:space="preserve">Sulla base del prezioso documento, che potrà ammirarsi in teca all’interno del percorso espositivo, è possibile rievocare per la prima volta i fasti della corte di </w:t>
      </w:r>
      <w:proofErr w:type="spellStart"/>
      <w:r w:rsidRPr="0083437D">
        <w:rPr>
          <w:rFonts w:ascii="Arial" w:hAnsi="Arial" w:cs="Arial"/>
        </w:rPr>
        <w:t>Giangirolamo</w:t>
      </w:r>
      <w:proofErr w:type="spellEnd"/>
      <w:r w:rsidRPr="0083437D">
        <w:rPr>
          <w:rFonts w:ascii="Arial" w:hAnsi="Arial" w:cs="Arial"/>
        </w:rPr>
        <w:t xml:space="preserve"> e di sua moglie Isabella </w:t>
      </w:r>
      <w:proofErr w:type="spellStart"/>
      <w:r w:rsidRPr="0083437D">
        <w:rPr>
          <w:rFonts w:ascii="Arial" w:hAnsi="Arial" w:cs="Arial"/>
        </w:rPr>
        <w:t>Filomarino</w:t>
      </w:r>
      <w:proofErr w:type="spellEnd"/>
      <w:r w:rsidRPr="0083437D">
        <w:rPr>
          <w:rFonts w:ascii="Arial" w:hAnsi="Arial" w:cs="Arial"/>
        </w:rPr>
        <w:t xml:space="preserve">, addobbando nuovamente le sale del loro castello con artisti e </w:t>
      </w:r>
      <w:proofErr w:type="gramStart"/>
      <w:r w:rsidRPr="0083437D">
        <w:rPr>
          <w:rFonts w:ascii="Arial" w:hAnsi="Arial" w:cs="Arial"/>
        </w:rPr>
        <w:t>opere efficacemente rappresentativi</w:t>
      </w:r>
      <w:proofErr w:type="gramEnd"/>
      <w:r w:rsidRPr="0083437D">
        <w:rPr>
          <w:rFonts w:ascii="Arial" w:hAnsi="Arial" w:cs="Arial"/>
        </w:rPr>
        <w:t xml:space="preserve"> dei gusti degli antichi proprietari. Al primo piano le celebri dieci tele con episodi salienti della Gerusalemme Liberata di Torquato Tasso, eseguite da Paolo Domenico </w:t>
      </w:r>
      <w:proofErr w:type="spellStart"/>
      <w:r w:rsidRPr="0083437D">
        <w:rPr>
          <w:rFonts w:ascii="Arial" w:hAnsi="Arial" w:cs="Arial"/>
        </w:rPr>
        <w:t>Finoglio</w:t>
      </w:r>
      <w:proofErr w:type="spellEnd"/>
      <w:r w:rsidRPr="0083437D">
        <w:rPr>
          <w:rFonts w:ascii="Arial" w:hAnsi="Arial" w:cs="Arial"/>
        </w:rPr>
        <w:t xml:space="preserve"> per la Galleria dei suoi alti mecenati e </w:t>
      </w:r>
      <w:proofErr w:type="gramStart"/>
      <w:r w:rsidRPr="0083437D">
        <w:rPr>
          <w:rFonts w:ascii="Arial" w:hAnsi="Arial" w:cs="Arial"/>
        </w:rPr>
        <w:t>oggi costituenti</w:t>
      </w:r>
      <w:proofErr w:type="gramEnd"/>
      <w:r w:rsidRPr="0083437D">
        <w:rPr>
          <w:rFonts w:ascii="Arial" w:hAnsi="Arial" w:cs="Arial"/>
        </w:rPr>
        <w:t xml:space="preserve"> la collezione permanente della Pinacoteca Comunale di Conversano, completano il percorso espositivo allestito al secondo piano dell’edificio fortificato, rinnovata sede di mostre temporanee. </w:t>
      </w:r>
    </w:p>
    <w:p w:rsidR="0083437D" w:rsidRPr="0083437D" w:rsidRDefault="0083437D" w:rsidP="0083437D">
      <w:pPr>
        <w:rPr>
          <w:rFonts w:ascii="Arial" w:hAnsi="Arial" w:cs="Arial"/>
        </w:rPr>
      </w:pPr>
      <w:r w:rsidRPr="0083437D">
        <w:rPr>
          <w:rFonts w:ascii="Arial" w:hAnsi="Arial" w:cs="Arial"/>
        </w:rPr>
        <w:t xml:space="preserve">L’importante ritrovamento della Caritas Romana di Artemisia Gentileschi, con sicurezza il dipinto citato nell’inventario del 1666, consente una nuova lettura dell’intreccio culturale che vede la grande pittrice in dialogo con i napoletani del suo tempo, in testa il prediletto del conte, Paolo </w:t>
      </w:r>
      <w:proofErr w:type="spellStart"/>
      <w:r w:rsidRPr="0083437D">
        <w:rPr>
          <w:rFonts w:ascii="Arial" w:hAnsi="Arial" w:cs="Arial"/>
        </w:rPr>
        <w:t>Finoglio</w:t>
      </w:r>
      <w:proofErr w:type="spellEnd"/>
      <w:r w:rsidRPr="0083437D">
        <w:rPr>
          <w:rFonts w:ascii="Arial" w:hAnsi="Arial" w:cs="Arial"/>
        </w:rPr>
        <w:t xml:space="preserve">; Battistello Caracciolo e Massimo </w:t>
      </w:r>
      <w:proofErr w:type="spellStart"/>
      <w:r w:rsidRPr="0083437D">
        <w:rPr>
          <w:rFonts w:ascii="Arial" w:hAnsi="Arial" w:cs="Arial"/>
        </w:rPr>
        <w:t>Stanzione</w:t>
      </w:r>
      <w:proofErr w:type="spellEnd"/>
      <w:r w:rsidRPr="0083437D">
        <w:rPr>
          <w:rFonts w:ascii="Arial" w:hAnsi="Arial" w:cs="Arial"/>
        </w:rPr>
        <w:t xml:space="preserve">, ma anche con maestri non menzionati esplicitamente nel documento, quali Onofrio Palumbo e Niccolò De Simone; quindi Cesare </w:t>
      </w:r>
      <w:proofErr w:type="spellStart"/>
      <w:r w:rsidRPr="0083437D">
        <w:rPr>
          <w:rFonts w:ascii="Arial" w:hAnsi="Arial" w:cs="Arial"/>
        </w:rPr>
        <w:t>Fracanzano</w:t>
      </w:r>
      <w:proofErr w:type="spellEnd"/>
      <w:r w:rsidRPr="0083437D">
        <w:rPr>
          <w:rFonts w:ascii="Arial" w:hAnsi="Arial" w:cs="Arial"/>
        </w:rPr>
        <w:t xml:space="preserve">, </w:t>
      </w:r>
      <w:proofErr w:type="gramStart"/>
      <w:r w:rsidRPr="0083437D">
        <w:rPr>
          <w:rFonts w:ascii="Arial" w:hAnsi="Arial" w:cs="Arial"/>
        </w:rPr>
        <w:t>a cui</w:t>
      </w:r>
      <w:proofErr w:type="gramEnd"/>
      <w:r w:rsidRPr="0083437D">
        <w:rPr>
          <w:rFonts w:ascii="Arial" w:hAnsi="Arial" w:cs="Arial"/>
        </w:rPr>
        <w:t xml:space="preserve"> si aggiunge il bolognese Guido Reni, questi invece ricordati in collezione. Tutti </w:t>
      </w:r>
      <w:proofErr w:type="gramStart"/>
      <w:r w:rsidRPr="0083437D">
        <w:rPr>
          <w:rFonts w:ascii="Arial" w:hAnsi="Arial" w:cs="Arial"/>
        </w:rPr>
        <w:t>vengono</w:t>
      </w:r>
      <w:proofErr w:type="gramEnd"/>
      <w:r w:rsidRPr="0083437D">
        <w:rPr>
          <w:rFonts w:ascii="Arial" w:hAnsi="Arial" w:cs="Arial"/>
        </w:rPr>
        <w:t xml:space="preserve"> riproposti al pubblico in tale specifica luce, con quadri e disegni spesso inediti. </w:t>
      </w:r>
    </w:p>
    <w:p w:rsidR="0083437D" w:rsidRPr="0083437D" w:rsidRDefault="0083437D" w:rsidP="0083437D">
      <w:pPr>
        <w:rPr>
          <w:rFonts w:ascii="Arial" w:hAnsi="Arial" w:cs="Arial"/>
        </w:rPr>
      </w:pPr>
      <w:r w:rsidRPr="0083437D">
        <w:rPr>
          <w:rFonts w:ascii="Arial" w:hAnsi="Arial" w:cs="Arial"/>
        </w:rPr>
        <w:t xml:space="preserve">Molti degli artisti presentati in mostra si ritrovano negli incarichi giunti a Napoli per il Palazzo del </w:t>
      </w:r>
      <w:proofErr w:type="spellStart"/>
      <w:r w:rsidRPr="0083437D">
        <w:rPr>
          <w:rFonts w:ascii="Arial" w:hAnsi="Arial" w:cs="Arial"/>
        </w:rPr>
        <w:t>Buen</w:t>
      </w:r>
      <w:proofErr w:type="spellEnd"/>
      <w:r w:rsidRPr="0083437D">
        <w:rPr>
          <w:rFonts w:ascii="Arial" w:hAnsi="Arial" w:cs="Arial"/>
        </w:rPr>
        <w:t xml:space="preserve"> </w:t>
      </w:r>
      <w:proofErr w:type="spellStart"/>
      <w:r w:rsidRPr="0083437D">
        <w:rPr>
          <w:rFonts w:ascii="Arial" w:hAnsi="Arial" w:cs="Arial"/>
        </w:rPr>
        <w:t>Retiro</w:t>
      </w:r>
      <w:proofErr w:type="spellEnd"/>
      <w:r w:rsidRPr="0083437D">
        <w:rPr>
          <w:rFonts w:ascii="Arial" w:hAnsi="Arial" w:cs="Arial"/>
        </w:rPr>
        <w:t xml:space="preserve"> di Filippo IV </w:t>
      </w:r>
      <w:proofErr w:type="gramStart"/>
      <w:r w:rsidRPr="0083437D">
        <w:rPr>
          <w:rFonts w:ascii="Arial" w:hAnsi="Arial" w:cs="Arial"/>
        </w:rPr>
        <w:t>di</w:t>
      </w:r>
      <w:proofErr w:type="gramEnd"/>
      <w:r w:rsidRPr="0083437D">
        <w:rPr>
          <w:rFonts w:ascii="Arial" w:hAnsi="Arial" w:cs="Arial"/>
        </w:rPr>
        <w:t xml:space="preserve"> Spagna e nell’impresa del Duomo di Pozzuoli, a dimostrazione di un preciso orientamento culturale della capitale vicereale negli anni Trenta del Seicento, di cui il conte di Conversano fu singolarmente partecipe, ricreandolo nella sua residenza pugliese. Completano </w:t>
      </w:r>
      <w:proofErr w:type="gramStart"/>
      <w:r w:rsidRPr="0083437D">
        <w:rPr>
          <w:rFonts w:ascii="Arial" w:hAnsi="Arial" w:cs="Arial"/>
        </w:rPr>
        <w:t>il quadro opere coeve</w:t>
      </w:r>
      <w:proofErr w:type="gramEnd"/>
      <w:r w:rsidRPr="0083437D">
        <w:rPr>
          <w:rFonts w:ascii="Arial" w:hAnsi="Arial" w:cs="Arial"/>
        </w:rPr>
        <w:t xml:space="preserve"> di artisti partenopei (</w:t>
      </w:r>
      <w:proofErr w:type="spellStart"/>
      <w:r w:rsidRPr="0083437D">
        <w:rPr>
          <w:rFonts w:ascii="Arial" w:hAnsi="Arial" w:cs="Arial"/>
        </w:rPr>
        <w:t>Jusepe</w:t>
      </w:r>
      <w:proofErr w:type="spellEnd"/>
      <w:r w:rsidRPr="0083437D">
        <w:rPr>
          <w:rFonts w:ascii="Arial" w:hAnsi="Arial" w:cs="Arial"/>
        </w:rPr>
        <w:t xml:space="preserve"> de Ribera, ma anche Andrea Vaccaro e i celebri </w:t>
      </w:r>
      <w:proofErr w:type="spellStart"/>
      <w:r w:rsidRPr="0083437D">
        <w:rPr>
          <w:rFonts w:ascii="Arial" w:hAnsi="Arial" w:cs="Arial"/>
        </w:rPr>
        <w:t>battaglisti</w:t>
      </w:r>
      <w:proofErr w:type="spellEnd"/>
      <w:r w:rsidRPr="0083437D">
        <w:rPr>
          <w:rFonts w:ascii="Arial" w:hAnsi="Arial" w:cs="Arial"/>
        </w:rPr>
        <w:t xml:space="preserve"> Aniello Falcone e Andrea de Leone), che, seppure non figuranti nella lista del 1666, consentono, con pezzi scelti del loro repertorio, di riambientare al meglio i temi della quadreria Acquaviva, così come deducibili dall’inventario ma ivi lasciati senza attribuzione.</w:t>
      </w:r>
    </w:p>
    <w:p w:rsidR="0083437D" w:rsidRPr="0083437D" w:rsidRDefault="0083437D" w:rsidP="0083437D">
      <w:pPr>
        <w:rPr>
          <w:rFonts w:ascii="Arial" w:hAnsi="Arial" w:cs="Arial"/>
        </w:rPr>
      </w:pPr>
      <w:r w:rsidRPr="0083437D">
        <w:rPr>
          <w:rFonts w:ascii="Arial" w:hAnsi="Arial" w:cs="Arial"/>
        </w:rPr>
        <w:t xml:space="preserve">Un antefatto e una breve sezione di più stretta osservanza caravaggesca (tra anonimi di primo e secondo decennio e </w:t>
      </w:r>
      <w:proofErr w:type="gramStart"/>
      <w:r w:rsidRPr="0083437D">
        <w:rPr>
          <w:rFonts w:ascii="Arial" w:hAnsi="Arial" w:cs="Arial"/>
        </w:rPr>
        <w:t xml:space="preserve">i noti Carlo </w:t>
      </w:r>
      <w:proofErr w:type="spellStart"/>
      <w:r w:rsidRPr="0083437D">
        <w:rPr>
          <w:rFonts w:ascii="Arial" w:hAnsi="Arial" w:cs="Arial"/>
        </w:rPr>
        <w:t>Sellitto</w:t>
      </w:r>
      <w:proofErr w:type="spellEnd"/>
      <w:proofErr w:type="gramEnd"/>
      <w:r w:rsidRPr="0083437D">
        <w:rPr>
          <w:rFonts w:ascii="Arial" w:hAnsi="Arial" w:cs="Arial"/>
        </w:rPr>
        <w:t xml:space="preserve"> e il Maestro di Fontanarosa) introducono e meglio illustrano al grande pubblico le ‘ragioni’ naturaliste e poi barocche delle opere allestite, alcune specificamente provenienti dal territorio pugliese (come quelle del Maestro di Bovino, possibilmente anch’egli artista legato alla famiglia).</w:t>
      </w:r>
    </w:p>
    <w:p w:rsidR="0083437D" w:rsidRPr="0083437D" w:rsidRDefault="0083437D" w:rsidP="0083437D">
      <w:pPr>
        <w:rPr>
          <w:rFonts w:ascii="Arial" w:hAnsi="Arial" w:cs="Arial"/>
        </w:rPr>
      </w:pPr>
      <w:r w:rsidRPr="0083437D">
        <w:rPr>
          <w:rFonts w:ascii="Arial" w:hAnsi="Arial" w:cs="Arial"/>
        </w:rPr>
        <w:t xml:space="preserve">Il percorso si articola, dunque, in otto sale </w:t>
      </w:r>
      <w:proofErr w:type="gramStart"/>
      <w:r w:rsidRPr="0083437D">
        <w:rPr>
          <w:rFonts w:ascii="Arial" w:hAnsi="Arial" w:cs="Arial"/>
        </w:rPr>
        <w:t>tematiche</w:t>
      </w:r>
      <w:proofErr w:type="gramEnd"/>
      <w:r w:rsidRPr="0083437D">
        <w:rPr>
          <w:rFonts w:ascii="Arial" w:hAnsi="Arial" w:cs="Arial"/>
        </w:rPr>
        <w:t xml:space="preserve">: Simboli e Pentimento; Santi patroni: Giovanni Battista e Girolamo; La Fuga in Egitto del cavalier Guido; Maestri caravaggeschi; Massimo </w:t>
      </w:r>
      <w:proofErr w:type="spellStart"/>
      <w:r w:rsidRPr="0083437D">
        <w:rPr>
          <w:rFonts w:ascii="Arial" w:hAnsi="Arial" w:cs="Arial"/>
        </w:rPr>
        <w:t>Stanzione</w:t>
      </w:r>
      <w:proofErr w:type="spellEnd"/>
      <w:r w:rsidRPr="0083437D">
        <w:rPr>
          <w:rFonts w:ascii="Arial" w:hAnsi="Arial" w:cs="Arial"/>
        </w:rPr>
        <w:t xml:space="preserve">; Artemisia Gentileschi e Onofrio Palumbo; Sante e nudi; Baccanali e Battaglie. In queste è incluso Fortitudine </w:t>
      </w:r>
      <w:proofErr w:type="spellStart"/>
      <w:r w:rsidRPr="0083437D">
        <w:rPr>
          <w:rFonts w:ascii="Arial" w:hAnsi="Arial" w:cs="Arial"/>
        </w:rPr>
        <w:t>Pares</w:t>
      </w:r>
      <w:proofErr w:type="spellEnd"/>
      <w:r w:rsidRPr="0083437D">
        <w:rPr>
          <w:rFonts w:ascii="Arial" w:hAnsi="Arial" w:cs="Arial"/>
        </w:rPr>
        <w:t xml:space="preserve"> (Cupido e la Morte), dipinto proveniente dalle collezioni del Museo della Cattedrale </w:t>
      </w:r>
      <w:proofErr w:type="gramStart"/>
      <w:r w:rsidRPr="0083437D">
        <w:rPr>
          <w:rFonts w:ascii="Arial" w:hAnsi="Arial" w:cs="Arial"/>
        </w:rPr>
        <w:t>di</w:t>
      </w:r>
      <w:proofErr w:type="gramEnd"/>
      <w:r w:rsidRPr="0083437D">
        <w:rPr>
          <w:rFonts w:ascii="Arial" w:hAnsi="Arial" w:cs="Arial"/>
        </w:rPr>
        <w:t xml:space="preserve"> Malta, ivi conservato sotto il nome, poco </w:t>
      </w:r>
      <w:r w:rsidRPr="0083437D">
        <w:rPr>
          <w:rFonts w:ascii="Arial" w:hAnsi="Arial" w:cs="Arial"/>
        </w:rPr>
        <w:lastRenderedPageBreak/>
        <w:t xml:space="preserve">appropriato, di Battistello Caracciolo. Presentata per la prima volta in Italia e sottoposta a </w:t>
      </w:r>
      <w:proofErr w:type="gramStart"/>
      <w:r w:rsidRPr="0083437D">
        <w:rPr>
          <w:rFonts w:ascii="Arial" w:hAnsi="Arial" w:cs="Arial"/>
        </w:rPr>
        <w:t xml:space="preserve">una </w:t>
      </w:r>
      <w:proofErr w:type="gramEnd"/>
      <w:r w:rsidRPr="0083437D">
        <w:rPr>
          <w:rFonts w:ascii="Arial" w:hAnsi="Arial" w:cs="Arial"/>
        </w:rPr>
        <w:t xml:space="preserve">attenta pulitura effettuata per l’occasione da Roberta </w:t>
      </w:r>
      <w:proofErr w:type="spellStart"/>
      <w:r w:rsidRPr="0083437D">
        <w:rPr>
          <w:rFonts w:ascii="Arial" w:hAnsi="Arial" w:cs="Arial"/>
        </w:rPr>
        <w:t>Lapucci</w:t>
      </w:r>
      <w:proofErr w:type="spellEnd"/>
      <w:r w:rsidRPr="0083437D">
        <w:rPr>
          <w:rFonts w:ascii="Arial" w:hAnsi="Arial" w:cs="Arial"/>
        </w:rPr>
        <w:t xml:space="preserve">, l’opera - ancora di autore anonimo - è al momento oggetto di ricerca, come già in passato di John </w:t>
      </w:r>
      <w:proofErr w:type="spellStart"/>
      <w:r w:rsidRPr="0083437D">
        <w:rPr>
          <w:rFonts w:ascii="Arial" w:hAnsi="Arial" w:cs="Arial"/>
        </w:rPr>
        <w:t>Gash</w:t>
      </w:r>
      <w:proofErr w:type="spellEnd"/>
      <w:r w:rsidRPr="0083437D">
        <w:rPr>
          <w:rFonts w:ascii="Arial" w:hAnsi="Arial" w:cs="Arial"/>
        </w:rPr>
        <w:t xml:space="preserve"> e Catherine Puglisi, da parte della stessa </w:t>
      </w:r>
      <w:proofErr w:type="spellStart"/>
      <w:r w:rsidRPr="0083437D">
        <w:rPr>
          <w:rFonts w:ascii="Arial" w:hAnsi="Arial" w:cs="Arial"/>
        </w:rPr>
        <w:t>Lapucci</w:t>
      </w:r>
      <w:proofErr w:type="spellEnd"/>
      <w:r w:rsidRPr="0083437D">
        <w:rPr>
          <w:rFonts w:ascii="Arial" w:hAnsi="Arial" w:cs="Arial"/>
        </w:rPr>
        <w:t xml:space="preserve">, che ne valuta l’opportunità di attribuzione a Michelangelo </w:t>
      </w:r>
      <w:proofErr w:type="spellStart"/>
      <w:r w:rsidRPr="0083437D">
        <w:rPr>
          <w:rFonts w:ascii="Arial" w:hAnsi="Arial" w:cs="Arial"/>
        </w:rPr>
        <w:t>Merisi</w:t>
      </w:r>
      <w:proofErr w:type="spellEnd"/>
      <w:r w:rsidRPr="0083437D">
        <w:rPr>
          <w:rFonts w:ascii="Arial" w:hAnsi="Arial" w:cs="Arial"/>
        </w:rPr>
        <w:t xml:space="preserve"> il Caravaggio.</w:t>
      </w:r>
    </w:p>
    <w:p w:rsidR="0083437D" w:rsidRPr="0083437D" w:rsidRDefault="0083437D" w:rsidP="0083437D">
      <w:pPr>
        <w:rPr>
          <w:rFonts w:ascii="Arial" w:hAnsi="Arial" w:cs="Arial"/>
        </w:rPr>
      </w:pPr>
      <w:r w:rsidRPr="0083437D">
        <w:rPr>
          <w:rFonts w:ascii="Arial" w:hAnsi="Arial" w:cs="Arial"/>
        </w:rPr>
        <w:t xml:space="preserve">La chiesa di San Giuseppe, luogo legato alla contessa Isabella </w:t>
      </w:r>
      <w:proofErr w:type="spellStart"/>
      <w:r w:rsidRPr="0083437D">
        <w:rPr>
          <w:rFonts w:ascii="Arial" w:hAnsi="Arial" w:cs="Arial"/>
        </w:rPr>
        <w:t>Filomarino</w:t>
      </w:r>
      <w:proofErr w:type="spellEnd"/>
      <w:r w:rsidRPr="0083437D">
        <w:rPr>
          <w:rFonts w:ascii="Arial" w:hAnsi="Arial" w:cs="Arial"/>
        </w:rPr>
        <w:t xml:space="preserve"> e sito a pochi passi dal Castello, è la sede espositiva complementare al maniero: in essa sono stati radunati i dipinti di maggiore dimensione, tra cui il Trionfo di Bacco di </w:t>
      </w:r>
      <w:proofErr w:type="spellStart"/>
      <w:r w:rsidRPr="0083437D">
        <w:rPr>
          <w:rFonts w:ascii="Arial" w:hAnsi="Arial" w:cs="Arial"/>
        </w:rPr>
        <w:t>Finoglio</w:t>
      </w:r>
      <w:proofErr w:type="spellEnd"/>
      <w:r w:rsidRPr="0083437D">
        <w:rPr>
          <w:rFonts w:ascii="Arial" w:hAnsi="Arial" w:cs="Arial"/>
        </w:rPr>
        <w:t xml:space="preserve"> (Museo del Prado), che ritorna a Conversano dopo circa 400 anni, e la copia di Paolo Veronese citata nel documento del 1666, rintracciata in Abruzzo, nei feudi </w:t>
      </w:r>
      <w:proofErr w:type="gramStart"/>
      <w:r w:rsidRPr="0083437D">
        <w:rPr>
          <w:rFonts w:ascii="Arial" w:hAnsi="Arial" w:cs="Arial"/>
        </w:rPr>
        <w:t xml:space="preserve">degli </w:t>
      </w:r>
      <w:proofErr w:type="gramEnd"/>
      <w:r w:rsidRPr="0083437D">
        <w:rPr>
          <w:rFonts w:ascii="Arial" w:hAnsi="Arial" w:cs="Arial"/>
        </w:rPr>
        <w:t>Acquaviva d’Atri, testimone d’eccellenza della passione nutrita dal conte per la pittura veneta del ’500.</w:t>
      </w:r>
    </w:p>
    <w:p w:rsidR="0083437D" w:rsidRPr="0083437D" w:rsidRDefault="0083437D" w:rsidP="0083437D">
      <w:pPr>
        <w:rPr>
          <w:rFonts w:ascii="Arial" w:hAnsi="Arial" w:cs="Arial"/>
        </w:rPr>
      </w:pPr>
      <w:r w:rsidRPr="0083437D">
        <w:rPr>
          <w:rFonts w:ascii="Arial" w:hAnsi="Arial" w:cs="Arial"/>
        </w:rPr>
        <w:t xml:space="preserve">A coronamento, si potrà in parallelo avvantaggiarsi della visita alla chiesa dei Santi Medici Cosma e Damiano, la ‘Cappella Sistina’ di Paolo </w:t>
      </w:r>
      <w:proofErr w:type="spellStart"/>
      <w:r w:rsidRPr="0083437D">
        <w:rPr>
          <w:rFonts w:ascii="Arial" w:hAnsi="Arial" w:cs="Arial"/>
        </w:rPr>
        <w:t>Finoglio</w:t>
      </w:r>
      <w:proofErr w:type="spellEnd"/>
      <w:r w:rsidRPr="0083437D">
        <w:rPr>
          <w:rFonts w:ascii="Arial" w:hAnsi="Arial" w:cs="Arial"/>
        </w:rPr>
        <w:t xml:space="preserve">, anch’essa voluta e decorata a spese di </w:t>
      </w:r>
      <w:proofErr w:type="spellStart"/>
      <w:r w:rsidRPr="0083437D">
        <w:rPr>
          <w:rFonts w:ascii="Arial" w:hAnsi="Arial" w:cs="Arial"/>
        </w:rPr>
        <w:t>Giangirolamo</w:t>
      </w:r>
      <w:proofErr w:type="spellEnd"/>
      <w:r w:rsidRPr="0083437D">
        <w:rPr>
          <w:rFonts w:ascii="Arial" w:hAnsi="Arial" w:cs="Arial"/>
        </w:rPr>
        <w:t xml:space="preserve"> e Isabella Acquaviva; e di una quarta tappa al Castello di Marchione, la residenza di villeggiatura della famiglia, che ancora custodisce i ritratti dei conti.</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UNA MOSTRA DI:</w:t>
      </w:r>
    </w:p>
    <w:p w:rsidR="0083437D" w:rsidRPr="0083437D" w:rsidRDefault="0083437D" w:rsidP="0083437D">
      <w:pPr>
        <w:rPr>
          <w:rFonts w:ascii="Arial" w:hAnsi="Arial" w:cs="Arial"/>
        </w:rPr>
      </w:pPr>
      <w:r w:rsidRPr="0083437D">
        <w:rPr>
          <w:rFonts w:ascii="Arial" w:hAnsi="Arial" w:cs="Arial"/>
        </w:rPr>
        <w:t xml:space="preserve">ARMIDA </w:t>
      </w:r>
    </w:p>
    <w:p w:rsidR="0083437D" w:rsidRPr="0083437D" w:rsidRDefault="0083437D" w:rsidP="0083437D">
      <w:pPr>
        <w:rPr>
          <w:rFonts w:ascii="Arial" w:hAnsi="Arial" w:cs="Arial"/>
        </w:rPr>
      </w:pPr>
      <w:r w:rsidRPr="0083437D">
        <w:rPr>
          <w:rFonts w:ascii="Arial" w:hAnsi="Arial" w:cs="Arial"/>
        </w:rPr>
        <w:t xml:space="preserve">Servizi per la valorizzazione e </w:t>
      </w:r>
      <w:proofErr w:type="gramStart"/>
      <w:r w:rsidRPr="0083437D">
        <w:rPr>
          <w:rFonts w:ascii="Arial" w:hAnsi="Arial" w:cs="Arial"/>
        </w:rPr>
        <w:t>fruizione</w:t>
      </w:r>
      <w:proofErr w:type="gramEnd"/>
      <w:r w:rsidRPr="0083437D">
        <w:rPr>
          <w:rFonts w:ascii="Arial" w:hAnsi="Arial" w:cs="Arial"/>
        </w:rPr>
        <w:t xml:space="preserve"> dei Beni Culturali, su commissione del Comune di Conversano</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MEDAGLIA DEL PRESIDENTE DELLA REPUBBLICA</w:t>
      </w:r>
    </w:p>
    <w:p w:rsidR="0083437D" w:rsidRPr="0083437D" w:rsidRDefault="0083437D" w:rsidP="0083437D">
      <w:pPr>
        <w:rPr>
          <w:rFonts w:ascii="Arial" w:hAnsi="Arial" w:cs="Arial"/>
        </w:rPr>
      </w:pPr>
      <w:r w:rsidRPr="0083437D">
        <w:rPr>
          <w:rFonts w:ascii="Arial" w:hAnsi="Arial" w:cs="Arial"/>
        </w:rPr>
        <w:t xml:space="preserve">INSERITA NEL CALENDARIO ITALIANO DELLE INIZIATIVE: </w:t>
      </w:r>
    </w:p>
    <w:p w:rsidR="0083437D" w:rsidRPr="0083437D" w:rsidRDefault="0083437D" w:rsidP="0083437D">
      <w:pPr>
        <w:rPr>
          <w:rFonts w:ascii="Arial" w:hAnsi="Arial" w:cs="Arial"/>
        </w:rPr>
      </w:pPr>
      <w:r w:rsidRPr="0083437D">
        <w:rPr>
          <w:rFonts w:ascii="Arial" w:hAnsi="Arial" w:cs="Arial"/>
        </w:rPr>
        <w:t>Anno Europeo del Patrimonio Culturale 2018</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CON IL SOSTEGNO DI:</w:t>
      </w:r>
    </w:p>
    <w:p w:rsidR="0083437D" w:rsidRPr="0083437D" w:rsidRDefault="0083437D" w:rsidP="0083437D">
      <w:pPr>
        <w:rPr>
          <w:rFonts w:ascii="Arial" w:hAnsi="Arial" w:cs="Arial"/>
        </w:rPr>
      </w:pPr>
      <w:r w:rsidRPr="0083437D">
        <w:rPr>
          <w:rFonts w:ascii="Arial" w:hAnsi="Arial" w:cs="Arial"/>
        </w:rPr>
        <w:t xml:space="preserve">Regione Puglia, Assessorato all’Industria Turistica e Culturale </w:t>
      </w:r>
    </w:p>
    <w:p w:rsidR="0083437D" w:rsidRPr="0083437D" w:rsidRDefault="0083437D" w:rsidP="0083437D">
      <w:pPr>
        <w:rPr>
          <w:rFonts w:ascii="Arial" w:hAnsi="Arial" w:cs="Arial"/>
        </w:rPr>
      </w:pPr>
      <w:r w:rsidRPr="0083437D">
        <w:rPr>
          <w:rFonts w:ascii="Arial" w:hAnsi="Arial" w:cs="Arial"/>
        </w:rPr>
        <w:t xml:space="preserve">Teatro Pubblico Pugliese. </w:t>
      </w:r>
      <w:proofErr w:type="gramStart"/>
      <w:r w:rsidRPr="0083437D">
        <w:rPr>
          <w:rFonts w:ascii="Arial" w:hAnsi="Arial" w:cs="Arial"/>
        </w:rPr>
        <w:t>Consorzio per le Arti e la Cultura</w:t>
      </w:r>
      <w:proofErr w:type="gramEnd"/>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CON IL PATROCINIO DI:</w:t>
      </w:r>
    </w:p>
    <w:p w:rsidR="0083437D" w:rsidRPr="0083437D" w:rsidRDefault="0083437D" w:rsidP="0083437D">
      <w:pPr>
        <w:rPr>
          <w:rFonts w:ascii="Arial" w:hAnsi="Arial" w:cs="Arial"/>
        </w:rPr>
      </w:pPr>
      <w:r w:rsidRPr="0083437D">
        <w:rPr>
          <w:rFonts w:ascii="Arial" w:hAnsi="Arial" w:cs="Arial"/>
        </w:rPr>
        <w:t>Città di Conversano</w:t>
      </w:r>
    </w:p>
    <w:p w:rsidR="0083437D" w:rsidRPr="0083437D" w:rsidRDefault="0083437D" w:rsidP="0083437D">
      <w:pPr>
        <w:rPr>
          <w:rFonts w:ascii="Arial" w:hAnsi="Arial" w:cs="Arial"/>
        </w:rPr>
      </w:pPr>
      <w:r w:rsidRPr="0083437D">
        <w:rPr>
          <w:rFonts w:ascii="Arial" w:hAnsi="Arial" w:cs="Arial"/>
        </w:rPr>
        <w:t>Città Metropolitana di Bari</w:t>
      </w:r>
    </w:p>
    <w:p w:rsidR="0083437D" w:rsidRPr="0083437D" w:rsidRDefault="0083437D" w:rsidP="0083437D">
      <w:pPr>
        <w:rPr>
          <w:rFonts w:ascii="Arial" w:hAnsi="Arial" w:cs="Arial"/>
        </w:rPr>
      </w:pPr>
      <w:r w:rsidRPr="0083437D">
        <w:rPr>
          <w:rFonts w:ascii="Arial" w:hAnsi="Arial" w:cs="Arial"/>
        </w:rPr>
        <w:t>FAI – Delegazione Puglia</w:t>
      </w:r>
    </w:p>
    <w:p w:rsidR="0083437D" w:rsidRPr="0083437D" w:rsidRDefault="0083437D" w:rsidP="0083437D">
      <w:pPr>
        <w:rPr>
          <w:rFonts w:ascii="Arial" w:hAnsi="Arial" w:cs="Arial"/>
        </w:rPr>
      </w:pPr>
      <w:r w:rsidRPr="0083437D">
        <w:rPr>
          <w:rFonts w:ascii="Arial" w:hAnsi="Arial" w:cs="Arial"/>
        </w:rPr>
        <w:t>Italia Nostra – Delegazione Puglia</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IN COLLABORAZIONE CON:</w:t>
      </w:r>
    </w:p>
    <w:p w:rsidR="0083437D" w:rsidRPr="0083437D" w:rsidRDefault="0083437D" w:rsidP="0083437D">
      <w:pPr>
        <w:rPr>
          <w:rFonts w:ascii="Arial" w:hAnsi="Arial" w:cs="Arial"/>
        </w:rPr>
      </w:pPr>
      <w:r w:rsidRPr="0083437D">
        <w:rPr>
          <w:rFonts w:ascii="Arial" w:hAnsi="Arial" w:cs="Arial"/>
        </w:rPr>
        <w:t xml:space="preserve">Polo </w:t>
      </w:r>
      <w:proofErr w:type="spellStart"/>
      <w:r w:rsidRPr="0083437D">
        <w:rPr>
          <w:rFonts w:ascii="Arial" w:hAnsi="Arial" w:cs="Arial"/>
        </w:rPr>
        <w:t>Biblio</w:t>
      </w:r>
      <w:proofErr w:type="spellEnd"/>
      <w:r w:rsidRPr="0083437D">
        <w:rPr>
          <w:rFonts w:ascii="Arial" w:hAnsi="Arial" w:cs="Arial"/>
        </w:rPr>
        <w:t>-Museale Salentino – Museo Sigismondo Castromediano di Lecce</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CON LA PARTECIPAZIONE DI:</w:t>
      </w:r>
    </w:p>
    <w:p w:rsidR="0083437D" w:rsidRPr="0083437D" w:rsidRDefault="0083437D" w:rsidP="0083437D">
      <w:pPr>
        <w:rPr>
          <w:rFonts w:ascii="Arial" w:hAnsi="Arial" w:cs="Arial"/>
        </w:rPr>
      </w:pPr>
      <w:r w:rsidRPr="0083437D">
        <w:rPr>
          <w:rFonts w:ascii="Arial" w:hAnsi="Arial" w:cs="Arial"/>
        </w:rPr>
        <w:t xml:space="preserve">MIBACT, Direzione Generale Musei, Polo </w:t>
      </w:r>
      <w:proofErr w:type="gramStart"/>
      <w:r w:rsidRPr="0083437D">
        <w:rPr>
          <w:rFonts w:ascii="Arial" w:hAnsi="Arial" w:cs="Arial"/>
        </w:rPr>
        <w:t>Museale</w:t>
      </w:r>
      <w:proofErr w:type="gramEnd"/>
      <w:r w:rsidRPr="0083437D">
        <w:rPr>
          <w:rFonts w:ascii="Arial" w:hAnsi="Arial" w:cs="Arial"/>
        </w:rPr>
        <w:t xml:space="preserve"> della Puglia </w:t>
      </w:r>
    </w:p>
    <w:p w:rsidR="0083437D" w:rsidRPr="0083437D" w:rsidRDefault="0083437D" w:rsidP="0083437D">
      <w:pPr>
        <w:rPr>
          <w:rFonts w:ascii="Arial" w:hAnsi="Arial" w:cs="Arial"/>
        </w:rPr>
      </w:pPr>
      <w:proofErr w:type="gramStart"/>
      <w:r w:rsidRPr="0083437D">
        <w:rPr>
          <w:rFonts w:ascii="Arial" w:hAnsi="Arial" w:cs="Arial"/>
        </w:rPr>
        <w:t xml:space="preserve">SABAP-BA, Soprintendenza Archeologia, Belle Arti e Paesaggio per la Città Metropolitana di Bari </w:t>
      </w:r>
      <w:proofErr w:type="gramEnd"/>
    </w:p>
    <w:p w:rsidR="0083437D" w:rsidRPr="0083437D" w:rsidRDefault="0083437D" w:rsidP="0083437D">
      <w:pPr>
        <w:rPr>
          <w:rFonts w:ascii="Arial" w:hAnsi="Arial" w:cs="Arial"/>
        </w:rPr>
      </w:pPr>
      <w:r w:rsidRPr="0083437D">
        <w:rPr>
          <w:rFonts w:ascii="Arial" w:hAnsi="Arial" w:cs="Arial"/>
        </w:rPr>
        <w:t>MIBACT, Soprintendenza Archivistica e Bibliografica della Puglia e della Basilicata</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A CURA DI</w:t>
      </w:r>
    </w:p>
    <w:p w:rsidR="0083437D" w:rsidRPr="0083437D" w:rsidRDefault="0083437D" w:rsidP="0083437D">
      <w:pPr>
        <w:rPr>
          <w:rFonts w:ascii="Arial" w:hAnsi="Arial" w:cs="Arial"/>
        </w:rPr>
      </w:pPr>
      <w:r w:rsidRPr="0083437D">
        <w:rPr>
          <w:rFonts w:ascii="Arial" w:hAnsi="Arial" w:cs="Arial"/>
        </w:rPr>
        <w:t xml:space="preserve">Viviana Farina e Giacomo </w:t>
      </w:r>
      <w:proofErr w:type="spellStart"/>
      <w:r w:rsidRPr="0083437D">
        <w:rPr>
          <w:rFonts w:ascii="Arial" w:hAnsi="Arial" w:cs="Arial"/>
        </w:rPr>
        <w:t>Lanzilotta</w:t>
      </w:r>
      <w:proofErr w:type="spellEnd"/>
    </w:p>
    <w:p w:rsidR="0083437D" w:rsidRPr="0083437D" w:rsidRDefault="0083437D" w:rsidP="0083437D">
      <w:pPr>
        <w:rPr>
          <w:rFonts w:ascii="Arial" w:hAnsi="Arial" w:cs="Arial"/>
        </w:rPr>
      </w:pPr>
      <w:proofErr w:type="gramStart"/>
      <w:r w:rsidRPr="0083437D">
        <w:rPr>
          <w:rFonts w:ascii="Arial" w:hAnsi="Arial" w:cs="Arial"/>
        </w:rPr>
        <w:t>con</w:t>
      </w:r>
      <w:proofErr w:type="gramEnd"/>
      <w:r w:rsidRPr="0083437D">
        <w:rPr>
          <w:rFonts w:ascii="Arial" w:hAnsi="Arial" w:cs="Arial"/>
        </w:rPr>
        <w:t xml:space="preserve"> la collaborazione di Nicola </w:t>
      </w:r>
      <w:proofErr w:type="spellStart"/>
      <w:r w:rsidRPr="0083437D">
        <w:rPr>
          <w:rFonts w:ascii="Arial" w:hAnsi="Arial" w:cs="Arial"/>
        </w:rPr>
        <w:t>Cleopazzo</w:t>
      </w:r>
      <w:proofErr w:type="spellEnd"/>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COMITATO SCIENTIFICO:</w:t>
      </w:r>
    </w:p>
    <w:p w:rsidR="0083437D" w:rsidRPr="0083437D" w:rsidRDefault="0083437D" w:rsidP="0083437D">
      <w:pPr>
        <w:rPr>
          <w:rFonts w:ascii="Arial" w:hAnsi="Arial" w:cs="Arial"/>
        </w:rPr>
      </w:pPr>
      <w:r w:rsidRPr="0083437D">
        <w:rPr>
          <w:rFonts w:ascii="Arial" w:hAnsi="Arial" w:cs="Arial"/>
        </w:rPr>
        <w:t xml:space="preserve">Dott. Nicola </w:t>
      </w:r>
      <w:proofErr w:type="spellStart"/>
      <w:r w:rsidRPr="0083437D">
        <w:rPr>
          <w:rFonts w:ascii="Arial" w:hAnsi="Arial" w:cs="Arial"/>
        </w:rPr>
        <w:t>Cleopazzo</w:t>
      </w:r>
      <w:proofErr w:type="spellEnd"/>
      <w:r w:rsidRPr="0083437D">
        <w:rPr>
          <w:rFonts w:ascii="Arial" w:hAnsi="Arial" w:cs="Arial"/>
        </w:rPr>
        <w:t>, Università del Salento, Lecce</w:t>
      </w:r>
    </w:p>
    <w:p w:rsidR="0083437D" w:rsidRPr="0083437D" w:rsidRDefault="0083437D" w:rsidP="0083437D">
      <w:pPr>
        <w:rPr>
          <w:rFonts w:ascii="Arial" w:hAnsi="Arial" w:cs="Arial"/>
        </w:rPr>
      </w:pPr>
      <w:r w:rsidRPr="0083437D">
        <w:rPr>
          <w:rFonts w:ascii="Arial" w:hAnsi="Arial" w:cs="Arial"/>
        </w:rPr>
        <w:t xml:space="preserve">Dott. Rosaria </w:t>
      </w:r>
      <w:proofErr w:type="spellStart"/>
      <w:r w:rsidRPr="0083437D">
        <w:rPr>
          <w:rFonts w:ascii="Arial" w:hAnsi="Arial" w:cs="Arial"/>
        </w:rPr>
        <w:t>Colaleo</w:t>
      </w:r>
      <w:proofErr w:type="spellEnd"/>
      <w:r w:rsidRPr="0083437D">
        <w:rPr>
          <w:rFonts w:ascii="Arial" w:hAnsi="Arial" w:cs="Arial"/>
        </w:rPr>
        <w:t xml:space="preserve">, Polo </w:t>
      </w:r>
      <w:proofErr w:type="gramStart"/>
      <w:r w:rsidRPr="0083437D">
        <w:rPr>
          <w:rFonts w:ascii="Arial" w:hAnsi="Arial" w:cs="Arial"/>
        </w:rPr>
        <w:t>Museale</w:t>
      </w:r>
      <w:proofErr w:type="gramEnd"/>
      <w:r w:rsidRPr="0083437D">
        <w:rPr>
          <w:rFonts w:ascii="Arial" w:hAnsi="Arial" w:cs="Arial"/>
        </w:rPr>
        <w:t xml:space="preserve"> della Puglia, Bari</w:t>
      </w:r>
    </w:p>
    <w:p w:rsidR="0083437D" w:rsidRPr="0083437D" w:rsidRDefault="0083437D" w:rsidP="0083437D">
      <w:pPr>
        <w:rPr>
          <w:rFonts w:ascii="Arial" w:hAnsi="Arial" w:cs="Arial"/>
        </w:rPr>
      </w:pPr>
      <w:r w:rsidRPr="0083437D">
        <w:rPr>
          <w:rFonts w:ascii="Arial" w:hAnsi="Arial" w:cs="Arial"/>
        </w:rPr>
        <w:t xml:space="preserve">Dott. Roberto Contini, </w:t>
      </w:r>
      <w:proofErr w:type="spellStart"/>
      <w:r w:rsidRPr="0083437D">
        <w:rPr>
          <w:rFonts w:ascii="Arial" w:hAnsi="Arial" w:cs="Arial"/>
        </w:rPr>
        <w:t>Staatliche</w:t>
      </w:r>
      <w:proofErr w:type="spellEnd"/>
      <w:r w:rsidRPr="0083437D">
        <w:rPr>
          <w:rFonts w:ascii="Arial" w:hAnsi="Arial" w:cs="Arial"/>
        </w:rPr>
        <w:t xml:space="preserve"> </w:t>
      </w:r>
      <w:proofErr w:type="spellStart"/>
      <w:r w:rsidRPr="0083437D">
        <w:rPr>
          <w:rFonts w:ascii="Arial" w:hAnsi="Arial" w:cs="Arial"/>
        </w:rPr>
        <w:t>Museen</w:t>
      </w:r>
      <w:proofErr w:type="spellEnd"/>
      <w:r w:rsidRPr="0083437D">
        <w:rPr>
          <w:rFonts w:ascii="Arial" w:hAnsi="Arial" w:cs="Arial"/>
        </w:rPr>
        <w:t xml:space="preserve"> - </w:t>
      </w:r>
      <w:proofErr w:type="spellStart"/>
      <w:r w:rsidRPr="0083437D">
        <w:rPr>
          <w:rFonts w:ascii="Arial" w:hAnsi="Arial" w:cs="Arial"/>
        </w:rPr>
        <w:t>Gemäldegalerie</w:t>
      </w:r>
      <w:proofErr w:type="spellEnd"/>
      <w:r w:rsidRPr="0083437D">
        <w:rPr>
          <w:rFonts w:ascii="Arial" w:hAnsi="Arial" w:cs="Arial"/>
        </w:rPr>
        <w:t xml:space="preserve">, </w:t>
      </w:r>
      <w:proofErr w:type="spellStart"/>
      <w:r w:rsidRPr="0083437D">
        <w:rPr>
          <w:rFonts w:ascii="Arial" w:hAnsi="Arial" w:cs="Arial"/>
        </w:rPr>
        <w:t>Kurator</w:t>
      </w:r>
      <w:proofErr w:type="spellEnd"/>
      <w:r w:rsidRPr="0083437D">
        <w:rPr>
          <w:rFonts w:ascii="Arial" w:hAnsi="Arial" w:cs="Arial"/>
        </w:rPr>
        <w:t xml:space="preserve">, </w:t>
      </w:r>
      <w:proofErr w:type="spellStart"/>
      <w:r w:rsidRPr="0083437D">
        <w:rPr>
          <w:rFonts w:ascii="Arial" w:hAnsi="Arial" w:cs="Arial"/>
        </w:rPr>
        <w:t>Berlin</w:t>
      </w:r>
      <w:proofErr w:type="spellEnd"/>
    </w:p>
    <w:p w:rsidR="0083437D" w:rsidRPr="0083437D" w:rsidRDefault="0083437D" w:rsidP="0083437D">
      <w:pPr>
        <w:rPr>
          <w:rFonts w:ascii="Arial" w:hAnsi="Arial" w:cs="Arial"/>
        </w:rPr>
      </w:pPr>
      <w:r w:rsidRPr="0083437D">
        <w:rPr>
          <w:rFonts w:ascii="Arial" w:hAnsi="Arial" w:cs="Arial"/>
        </w:rPr>
        <w:t xml:space="preserve">Dott. Sandro </w:t>
      </w:r>
      <w:proofErr w:type="spellStart"/>
      <w:r w:rsidRPr="0083437D">
        <w:rPr>
          <w:rFonts w:ascii="Arial" w:hAnsi="Arial" w:cs="Arial"/>
        </w:rPr>
        <w:t>Debono</w:t>
      </w:r>
      <w:proofErr w:type="spellEnd"/>
      <w:r w:rsidRPr="0083437D">
        <w:rPr>
          <w:rFonts w:ascii="Arial" w:hAnsi="Arial" w:cs="Arial"/>
        </w:rPr>
        <w:t>, Museo Nazionale d’Arte (MUZA), Direttore, Malta</w:t>
      </w:r>
    </w:p>
    <w:p w:rsidR="0083437D" w:rsidRPr="0083437D" w:rsidRDefault="0083437D" w:rsidP="0083437D">
      <w:pPr>
        <w:rPr>
          <w:rFonts w:ascii="Arial" w:hAnsi="Arial" w:cs="Arial"/>
        </w:rPr>
      </w:pPr>
      <w:r w:rsidRPr="0083437D">
        <w:rPr>
          <w:rFonts w:ascii="Arial" w:hAnsi="Arial" w:cs="Arial"/>
        </w:rPr>
        <w:t xml:space="preserve">Prof. </w:t>
      </w:r>
      <w:proofErr w:type="gramStart"/>
      <w:r w:rsidRPr="0083437D">
        <w:rPr>
          <w:rFonts w:ascii="Arial" w:hAnsi="Arial" w:cs="Arial"/>
        </w:rPr>
        <w:t>Viviana Farina, Accademia di Belle Arti di Napoli</w:t>
      </w:r>
      <w:proofErr w:type="gramEnd"/>
    </w:p>
    <w:p w:rsidR="0083437D" w:rsidRPr="0083437D" w:rsidRDefault="0083437D" w:rsidP="0083437D">
      <w:pPr>
        <w:rPr>
          <w:rFonts w:ascii="Arial" w:hAnsi="Arial" w:cs="Arial"/>
        </w:rPr>
      </w:pPr>
      <w:r w:rsidRPr="0083437D">
        <w:rPr>
          <w:rFonts w:ascii="Arial" w:hAnsi="Arial" w:cs="Arial"/>
        </w:rPr>
        <w:t>Dott. Mauro Vincenzo Fontana, Università degli Studi della Basilicata, Matera</w:t>
      </w:r>
    </w:p>
    <w:p w:rsidR="0083437D" w:rsidRPr="0083437D" w:rsidRDefault="0083437D" w:rsidP="0083437D">
      <w:pPr>
        <w:rPr>
          <w:rFonts w:ascii="Arial" w:hAnsi="Arial" w:cs="Arial"/>
        </w:rPr>
      </w:pPr>
      <w:r w:rsidRPr="0083437D">
        <w:rPr>
          <w:rFonts w:ascii="Arial" w:hAnsi="Arial" w:cs="Arial"/>
        </w:rPr>
        <w:t xml:space="preserve">Dott. Giacomo </w:t>
      </w:r>
      <w:proofErr w:type="spellStart"/>
      <w:r w:rsidRPr="0083437D">
        <w:rPr>
          <w:rFonts w:ascii="Arial" w:hAnsi="Arial" w:cs="Arial"/>
        </w:rPr>
        <w:t>Lanzilotta</w:t>
      </w:r>
      <w:proofErr w:type="spellEnd"/>
      <w:r w:rsidRPr="0083437D">
        <w:rPr>
          <w:rFonts w:ascii="Arial" w:hAnsi="Arial" w:cs="Arial"/>
        </w:rPr>
        <w:t xml:space="preserve">, Pinacoteca Metropolitana Corrado </w:t>
      </w:r>
      <w:proofErr w:type="spellStart"/>
      <w:r w:rsidRPr="0083437D">
        <w:rPr>
          <w:rFonts w:ascii="Arial" w:hAnsi="Arial" w:cs="Arial"/>
        </w:rPr>
        <w:t>Giaquinto</w:t>
      </w:r>
      <w:proofErr w:type="spellEnd"/>
      <w:r w:rsidRPr="0083437D">
        <w:rPr>
          <w:rFonts w:ascii="Arial" w:hAnsi="Arial" w:cs="Arial"/>
        </w:rPr>
        <w:t>, Bari</w:t>
      </w:r>
    </w:p>
    <w:p w:rsidR="0083437D" w:rsidRPr="0083437D" w:rsidRDefault="0083437D" w:rsidP="0083437D">
      <w:pPr>
        <w:rPr>
          <w:rFonts w:ascii="Arial" w:hAnsi="Arial" w:cs="Arial"/>
        </w:rPr>
      </w:pPr>
      <w:proofErr w:type="gramStart"/>
      <w:r w:rsidRPr="0083437D">
        <w:rPr>
          <w:rFonts w:ascii="Arial" w:hAnsi="Arial" w:cs="Arial"/>
        </w:rPr>
        <w:t>Dott. Luigi La Rocca, Soprintendenza Archeologica, Belle Arti e Paesaggio per la Città Metropolitana, Soprintendente, Bari</w:t>
      </w:r>
      <w:proofErr w:type="gramEnd"/>
    </w:p>
    <w:p w:rsidR="0083437D" w:rsidRPr="0083437D" w:rsidRDefault="0083437D" w:rsidP="0083437D">
      <w:pPr>
        <w:rPr>
          <w:rFonts w:ascii="Arial" w:hAnsi="Arial" w:cs="Arial"/>
        </w:rPr>
      </w:pPr>
      <w:proofErr w:type="gramStart"/>
      <w:r w:rsidRPr="0083437D">
        <w:rPr>
          <w:rFonts w:ascii="Arial" w:hAnsi="Arial" w:cs="Arial"/>
        </w:rPr>
        <w:t>M.me</w:t>
      </w:r>
      <w:proofErr w:type="gramEnd"/>
      <w:r w:rsidRPr="0083437D">
        <w:rPr>
          <w:rFonts w:ascii="Arial" w:hAnsi="Arial" w:cs="Arial"/>
        </w:rPr>
        <w:t xml:space="preserve"> Catherine </w:t>
      </w:r>
      <w:proofErr w:type="spellStart"/>
      <w:r w:rsidRPr="0083437D">
        <w:rPr>
          <w:rFonts w:ascii="Arial" w:hAnsi="Arial" w:cs="Arial"/>
        </w:rPr>
        <w:t>Loisel</w:t>
      </w:r>
      <w:proofErr w:type="spellEnd"/>
      <w:r w:rsidRPr="0083437D">
        <w:rPr>
          <w:rFonts w:ascii="Arial" w:hAnsi="Arial" w:cs="Arial"/>
        </w:rPr>
        <w:t xml:space="preserve">, già </w:t>
      </w:r>
      <w:proofErr w:type="spellStart"/>
      <w:r w:rsidRPr="0083437D">
        <w:rPr>
          <w:rFonts w:ascii="Arial" w:hAnsi="Arial" w:cs="Arial"/>
        </w:rPr>
        <w:t>Musée</w:t>
      </w:r>
      <w:proofErr w:type="spellEnd"/>
      <w:r w:rsidRPr="0083437D">
        <w:rPr>
          <w:rFonts w:ascii="Arial" w:hAnsi="Arial" w:cs="Arial"/>
        </w:rPr>
        <w:t xml:space="preserve"> </w:t>
      </w:r>
      <w:proofErr w:type="spellStart"/>
      <w:r w:rsidRPr="0083437D">
        <w:rPr>
          <w:rFonts w:ascii="Arial" w:hAnsi="Arial" w:cs="Arial"/>
        </w:rPr>
        <w:t>du</w:t>
      </w:r>
      <w:proofErr w:type="spellEnd"/>
      <w:r w:rsidRPr="0083437D">
        <w:rPr>
          <w:rFonts w:ascii="Arial" w:hAnsi="Arial" w:cs="Arial"/>
        </w:rPr>
        <w:t xml:space="preserve"> Louvre, </w:t>
      </w:r>
      <w:proofErr w:type="spellStart"/>
      <w:r w:rsidRPr="0083437D">
        <w:rPr>
          <w:rFonts w:ascii="Arial" w:hAnsi="Arial" w:cs="Arial"/>
        </w:rPr>
        <w:t>Curateur</w:t>
      </w:r>
      <w:proofErr w:type="spellEnd"/>
      <w:r w:rsidRPr="0083437D">
        <w:rPr>
          <w:rFonts w:ascii="Arial" w:hAnsi="Arial" w:cs="Arial"/>
        </w:rPr>
        <w:t xml:space="preserve"> en chef, Paris</w:t>
      </w:r>
    </w:p>
    <w:p w:rsidR="0083437D" w:rsidRPr="0083437D" w:rsidRDefault="0083437D" w:rsidP="0083437D">
      <w:pPr>
        <w:rPr>
          <w:rFonts w:ascii="Arial" w:hAnsi="Arial" w:cs="Arial"/>
        </w:rPr>
      </w:pPr>
      <w:r w:rsidRPr="0083437D">
        <w:rPr>
          <w:rFonts w:ascii="Arial" w:hAnsi="Arial" w:cs="Arial"/>
        </w:rPr>
        <w:t>Dott. Brizia Minerva, Museo Sigismondo Castromediano, Lecce</w:t>
      </w:r>
    </w:p>
    <w:p w:rsidR="0083437D" w:rsidRPr="0083437D" w:rsidRDefault="0083437D" w:rsidP="0083437D">
      <w:pPr>
        <w:rPr>
          <w:rFonts w:ascii="Arial" w:hAnsi="Arial" w:cs="Arial"/>
        </w:rPr>
      </w:pPr>
      <w:proofErr w:type="gramStart"/>
      <w:r w:rsidRPr="0083437D">
        <w:rPr>
          <w:rFonts w:ascii="Arial" w:hAnsi="Arial" w:cs="Arial"/>
        </w:rPr>
        <w:t>Dott. Maria Carolina Nardella, Soprintendenza Archivistica e bibliografica della Puglia e della Basilicata, Soprintendente, Bari</w:t>
      </w:r>
      <w:proofErr w:type="gramEnd"/>
    </w:p>
    <w:p w:rsidR="0083437D" w:rsidRPr="0083437D" w:rsidRDefault="0083437D" w:rsidP="0083437D">
      <w:pPr>
        <w:rPr>
          <w:rFonts w:ascii="Arial" w:hAnsi="Arial" w:cs="Arial"/>
        </w:rPr>
      </w:pPr>
      <w:r w:rsidRPr="0083437D">
        <w:rPr>
          <w:rFonts w:ascii="Arial" w:hAnsi="Arial" w:cs="Arial"/>
        </w:rPr>
        <w:t xml:space="preserve">Dott. Marta </w:t>
      </w:r>
      <w:proofErr w:type="spellStart"/>
      <w:r w:rsidRPr="0083437D">
        <w:rPr>
          <w:rFonts w:ascii="Arial" w:hAnsi="Arial" w:cs="Arial"/>
        </w:rPr>
        <w:t>Ragozzino</w:t>
      </w:r>
      <w:proofErr w:type="spellEnd"/>
      <w:r w:rsidRPr="0083437D">
        <w:rPr>
          <w:rFonts w:ascii="Arial" w:hAnsi="Arial" w:cs="Arial"/>
        </w:rPr>
        <w:t xml:space="preserve">, Polo </w:t>
      </w:r>
      <w:proofErr w:type="gramStart"/>
      <w:r w:rsidRPr="0083437D">
        <w:rPr>
          <w:rFonts w:ascii="Arial" w:hAnsi="Arial" w:cs="Arial"/>
        </w:rPr>
        <w:t>Museale</w:t>
      </w:r>
      <w:proofErr w:type="gramEnd"/>
      <w:r w:rsidRPr="0083437D">
        <w:rPr>
          <w:rFonts w:ascii="Arial" w:hAnsi="Arial" w:cs="Arial"/>
        </w:rPr>
        <w:t xml:space="preserve"> della Basilicata, Direttrice, Matera</w:t>
      </w:r>
    </w:p>
    <w:p w:rsidR="0083437D" w:rsidRPr="0083437D" w:rsidRDefault="0083437D" w:rsidP="0083437D">
      <w:pPr>
        <w:rPr>
          <w:rFonts w:ascii="Arial" w:hAnsi="Arial" w:cs="Arial"/>
        </w:rPr>
      </w:pPr>
      <w:r w:rsidRPr="0083437D">
        <w:rPr>
          <w:rFonts w:ascii="Arial" w:hAnsi="Arial" w:cs="Arial"/>
        </w:rPr>
        <w:t xml:space="preserve">Prof. </w:t>
      </w:r>
      <w:proofErr w:type="gramStart"/>
      <w:r w:rsidRPr="0083437D">
        <w:rPr>
          <w:rFonts w:ascii="Arial" w:hAnsi="Arial" w:cs="Arial"/>
        </w:rPr>
        <w:t xml:space="preserve">Sebastian </w:t>
      </w:r>
      <w:proofErr w:type="spellStart"/>
      <w:r w:rsidRPr="0083437D">
        <w:rPr>
          <w:rFonts w:ascii="Arial" w:hAnsi="Arial" w:cs="Arial"/>
        </w:rPr>
        <w:t>Schütze</w:t>
      </w:r>
      <w:proofErr w:type="spellEnd"/>
      <w:r w:rsidRPr="0083437D">
        <w:rPr>
          <w:rFonts w:ascii="Arial" w:hAnsi="Arial" w:cs="Arial"/>
        </w:rPr>
        <w:t xml:space="preserve">, </w:t>
      </w:r>
      <w:proofErr w:type="spellStart"/>
      <w:r w:rsidRPr="0083437D">
        <w:rPr>
          <w:rFonts w:ascii="Arial" w:hAnsi="Arial" w:cs="Arial"/>
        </w:rPr>
        <w:t>Universität</w:t>
      </w:r>
      <w:proofErr w:type="spellEnd"/>
      <w:r w:rsidRPr="0083437D">
        <w:rPr>
          <w:rFonts w:ascii="Arial" w:hAnsi="Arial" w:cs="Arial"/>
        </w:rPr>
        <w:t xml:space="preserve"> </w:t>
      </w:r>
      <w:proofErr w:type="spellStart"/>
      <w:r w:rsidRPr="0083437D">
        <w:rPr>
          <w:rFonts w:ascii="Arial" w:hAnsi="Arial" w:cs="Arial"/>
        </w:rPr>
        <w:t>Wien</w:t>
      </w:r>
      <w:proofErr w:type="spellEnd"/>
      <w:r w:rsidRPr="0083437D">
        <w:rPr>
          <w:rFonts w:ascii="Arial" w:hAnsi="Arial" w:cs="Arial"/>
        </w:rPr>
        <w:t xml:space="preserve">, </w:t>
      </w:r>
      <w:proofErr w:type="spellStart"/>
      <w:r w:rsidRPr="0083437D">
        <w:rPr>
          <w:rFonts w:ascii="Arial" w:hAnsi="Arial" w:cs="Arial"/>
        </w:rPr>
        <w:t>Institut</w:t>
      </w:r>
      <w:proofErr w:type="spellEnd"/>
      <w:r w:rsidRPr="0083437D">
        <w:rPr>
          <w:rFonts w:ascii="Arial" w:hAnsi="Arial" w:cs="Arial"/>
        </w:rPr>
        <w:t xml:space="preserve"> </w:t>
      </w:r>
      <w:proofErr w:type="spellStart"/>
      <w:r w:rsidRPr="0083437D">
        <w:rPr>
          <w:rFonts w:ascii="Arial" w:hAnsi="Arial" w:cs="Arial"/>
        </w:rPr>
        <w:t>für</w:t>
      </w:r>
      <w:proofErr w:type="spellEnd"/>
      <w:r w:rsidRPr="0083437D">
        <w:rPr>
          <w:rFonts w:ascii="Arial" w:hAnsi="Arial" w:cs="Arial"/>
        </w:rPr>
        <w:t xml:space="preserve"> </w:t>
      </w:r>
      <w:proofErr w:type="spellStart"/>
      <w:r w:rsidRPr="0083437D">
        <w:rPr>
          <w:rFonts w:ascii="Arial" w:hAnsi="Arial" w:cs="Arial"/>
        </w:rPr>
        <w:t>Kunstgeschichte</w:t>
      </w:r>
      <w:proofErr w:type="spellEnd"/>
      <w:proofErr w:type="gramEnd"/>
    </w:p>
    <w:p w:rsidR="0083437D" w:rsidRPr="0083437D" w:rsidRDefault="0083437D" w:rsidP="0083437D">
      <w:pPr>
        <w:rPr>
          <w:rFonts w:ascii="Arial" w:hAnsi="Arial" w:cs="Arial"/>
        </w:rPr>
      </w:pPr>
      <w:proofErr w:type="gramStart"/>
      <w:r w:rsidRPr="0083437D">
        <w:rPr>
          <w:rFonts w:ascii="Arial" w:hAnsi="Arial" w:cs="Arial"/>
        </w:rPr>
        <w:t xml:space="preserve">Dott. </w:t>
      </w:r>
      <w:proofErr w:type="spellStart"/>
      <w:r w:rsidRPr="0083437D">
        <w:rPr>
          <w:rFonts w:ascii="Arial" w:hAnsi="Arial" w:cs="Arial"/>
        </w:rPr>
        <w:t>Andrés</w:t>
      </w:r>
      <w:proofErr w:type="spellEnd"/>
      <w:r w:rsidRPr="0083437D">
        <w:rPr>
          <w:rFonts w:ascii="Arial" w:hAnsi="Arial" w:cs="Arial"/>
        </w:rPr>
        <w:t xml:space="preserve"> </w:t>
      </w:r>
      <w:proofErr w:type="spellStart"/>
      <w:r w:rsidRPr="0083437D">
        <w:rPr>
          <w:rFonts w:ascii="Arial" w:hAnsi="Arial" w:cs="Arial"/>
        </w:rPr>
        <w:t>Úbeda</w:t>
      </w:r>
      <w:proofErr w:type="spellEnd"/>
      <w:r w:rsidRPr="0083437D">
        <w:rPr>
          <w:rFonts w:ascii="Arial" w:hAnsi="Arial" w:cs="Arial"/>
        </w:rPr>
        <w:t xml:space="preserve"> de </w:t>
      </w:r>
      <w:proofErr w:type="spellStart"/>
      <w:r w:rsidRPr="0083437D">
        <w:rPr>
          <w:rFonts w:ascii="Arial" w:hAnsi="Arial" w:cs="Arial"/>
        </w:rPr>
        <w:t>los</w:t>
      </w:r>
      <w:proofErr w:type="spellEnd"/>
      <w:r w:rsidRPr="0083437D">
        <w:rPr>
          <w:rFonts w:ascii="Arial" w:hAnsi="Arial" w:cs="Arial"/>
        </w:rPr>
        <w:t xml:space="preserve"> </w:t>
      </w:r>
      <w:proofErr w:type="spellStart"/>
      <w:r w:rsidRPr="0083437D">
        <w:rPr>
          <w:rFonts w:ascii="Arial" w:hAnsi="Arial" w:cs="Arial"/>
        </w:rPr>
        <w:t>Cobos</w:t>
      </w:r>
      <w:proofErr w:type="spellEnd"/>
      <w:r w:rsidRPr="0083437D">
        <w:rPr>
          <w:rFonts w:ascii="Arial" w:hAnsi="Arial" w:cs="Arial"/>
        </w:rPr>
        <w:t xml:space="preserve">, Museo </w:t>
      </w:r>
      <w:proofErr w:type="spellStart"/>
      <w:r w:rsidRPr="0083437D">
        <w:rPr>
          <w:rFonts w:ascii="Arial" w:hAnsi="Arial" w:cs="Arial"/>
        </w:rPr>
        <w:t>Nacional</w:t>
      </w:r>
      <w:proofErr w:type="spellEnd"/>
      <w:r w:rsidRPr="0083437D">
        <w:rPr>
          <w:rFonts w:ascii="Arial" w:hAnsi="Arial" w:cs="Arial"/>
        </w:rPr>
        <w:t xml:space="preserve"> del Prado, </w:t>
      </w:r>
      <w:proofErr w:type="spellStart"/>
      <w:r w:rsidRPr="0083437D">
        <w:rPr>
          <w:rFonts w:ascii="Arial" w:hAnsi="Arial" w:cs="Arial"/>
        </w:rPr>
        <w:t>Director</w:t>
      </w:r>
      <w:proofErr w:type="spellEnd"/>
      <w:r w:rsidRPr="0083437D">
        <w:rPr>
          <w:rFonts w:ascii="Arial" w:hAnsi="Arial" w:cs="Arial"/>
        </w:rPr>
        <w:t xml:space="preserve"> </w:t>
      </w:r>
      <w:proofErr w:type="spellStart"/>
      <w:r w:rsidRPr="0083437D">
        <w:rPr>
          <w:rFonts w:ascii="Arial" w:hAnsi="Arial" w:cs="Arial"/>
        </w:rPr>
        <w:t>Ajunto</w:t>
      </w:r>
      <w:proofErr w:type="spellEnd"/>
      <w:r w:rsidRPr="0083437D">
        <w:rPr>
          <w:rFonts w:ascii="Arial" w:hAnsi="Arial" w:cs="Arial"/>
        </w:rPr>
        <w:t>, Madrid</w:t>
      </w:r>
      <w:proofErr w:type="gramEnd"/>
    </w:p>
    <w:p w:rsidR="0083437D" w:rsidRPr="0083437D" w:rsidRDefault="0083437D" w:rsidP="0083437D">
      <w:pPr>
        <w:rPr>
          <w:rFonts w:ascii="Arial" w:hAnsi="Arial" w:cs="Arial"/>
        </w:rPr>
      </w:pPr>
      <w:r w:rsidRPr="0083437D">
        <w:rPr>
          <w:rFonts w:ascii="Arial" w:hAnsi="Arial" w:cs="Arial"/>
        </w:rPr>
        <w:t>Dott. Eugenia Vantaggiato, Segretariato Regionale della Puglia MIBACT, Direttore, Bari</w:t>
      </w:r>
    </w:p>
    <w:p w:rsidR="0083437D" w:rsidRPr="0083437D" w:rsidRDefault="0083437D" w:rsidP="0083437D">
      <w:pPr>
        <w:rPr>
          <w:rFonts w:ascii="Arial" w:hAnsi="Arial" w:cs="Arial"/>
        </w:rPr>
      </w:pPr>
      <w:r w:rsidRPr="0083437D">
        <w:rPr>
          <w:rFonts w:ascii="Arial" w:hAnsi="Arial" w:cs="Arial"/>
        </w:rPr>
        <w:t xml:space="preserve">Dott. Fabrizio </w:t>
      </w:r>
      <w:proofErr w:type="spellStart"/>
      <w:r w:rsidRPr="0083437D">
        <w:rPr>
          <w:rFonts w:ascii="Arial" w:hAnsi="Arial" w:cs="Arial"/>
        </w:rPr>
        <w:t>Vona</w:t>
      </w:r>
      <w:proofErr w:type="spellEnd"/>
      <w:r w:rsidRPr="0083437D">
        <w:rPr>
          <w:rFonts w:ascii="Arial" w:hAnsi="Arial" w:cs="Arial"/>
        </w:rPr>
        <w:t xml:space="preserve">, già Polo </w:t>
      </w:r>
      <w:proofErr w:type="gramStart"/>
      <w:r w:rsidRPr="0083437D">
        <w:rPr>
          <w:rFonts w:ascii="Arial" w:hAnsi="Arial" w:cs="Arial"/>
        </w:rPr>
        <w:t>Museale</w:t>
      </w:r>
      <w:proofErr w:type="gramEnd"/>
      <w:r w:rsidRPr="0083437D">
        <w:rPr>
          <w:rFonts w:ascii="Arial" w:hAnsi="Arial" w:cs="Arial"/>
        </w:rPr>
        <w:t xml:space="preserve"> della Puglia, Direttore, Bari</w:t>
      </w:r>
    </w:p>
    <w:p w:rsidR="0083437D" w:rsidRPr="0083437D" w:rsidRDefault="0083437D" w:rsidP="0083437D">
      <w:pPr>
        <w:rPr>
          <w:rFonts w:ascii="Arial" w:hAnsi="Arial" w:cs="Arial"/>
        </w:rPr>
      </w:pPr>
      <w:r w:rsidRPr="0083437D">
        <w:rPr>
          <w:rFonts w:ascii="Arial" w:hAnsi="Arial" w:cs="Arial"/>
        </w:rPr>
        <w:t xml:space="preserve">Dott. Mariastella </w:t>
      </w:r>
      <w:proofErr w:type="spellStart"/>
      <w:r w:rsidRPr="0083437D">
        <w:rPr>
          <w:rFonts w:ascii="Arial" w:hAnsi="Arial" w:cs="Arial"/>
        </w:rPr>
        <w:t>Margozzi</w:t>
      </w:r>
      <w:proofErr w:type="spellEnd"/>
      <w:r w:rsidRPr="0083437D">
        <w:rPr>
          <w:rFonts w:ascii="Arial" w:hAnsi="Arial" w:cs="Arial"/>
        </w:rPr>
        <w:t xml:space="preserve">, Polo </w:t>
      </w:r>
      <w:proofErr w:type="gramStart"/>
      <w:r w:rsidRPr="0083437D">
        <w:rPr>
          <w:rFonts w:ascii="Arial" w:hAnsi="Arial" w:cs="Arial"/>
        </w:rPr>
        <w:t>Museale</w:t>
      </w:r>
      <w:proofErr w:type="gramEnd"/>
      <w:r w:rsidRPr="0083437D">
        <w:rPr>
          <w:rFonts w:ascii="Arial" w:hAnsi="Arial" w:cs="Arial"/>
        </w:rPr>
        <w:t xml:space="preserve"> della Puglia, Direttore, Bari</w:t>
      </w:r>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COMITATO TECNICO - SCIENTIFICO:</w:t>
      </w:r>
    </w:p>
    <w:p w:rsidR="0083437D" w:rsidRPr="0083437D" w:rsidRDefault="0083437D" w:rsidP="0083437D">
      <w:pPr>
        <w:rPr>
          <w:rFonts w:ascii="Arial" w:hAnsi="Arial" w:cs="Arial"/>
        </w:rPr>
      </w:pPr>
      <w:proofErr w:type="gramStart"/>
      <w:r w:rsidRPr="0083437D">
        <w:rPr>
          <w:rFonts w:ascii="Arial" w:hAnsi="Arial" w:cs="Arial"/>
        </w:rPr>
        <w:t xml:space="preserve">Roberto Bellantuono, Nicola </w:t>
      </w:r>
      <w:proofErr w:type="spellStart"/>
      <w:r w:rsidRPr="0083437D">
        <w:rPr>
          <w:rFonts w:ascii="Arial" w:hAnsi="Arial" w:cs="Arial"/>
        </w:rPr>
        <w:t>Cleopazzo</w:t>
      </w:r>
      <w:proofErr w:type="spellEnd"/>
      <w:r w:rsidRPr="0083437D">
        <w:rPr>
          <w:rFonts w:ascii="Arial" w:hAnsi="Arial" w:cs="Arial"/>
        </w:rPr>
        <w:t xml:space="preserve">, Rosaria </w:t>
      </w:r>
      <w:proofErr w:type="spellStart"/>
      <w:r w:rsidRPr="0083437D">
        <w:rPr>
          <w:rFonts w:ascii="Arial" w:hAnsi="Arial" w:cs="Arial"/>
        </w:rPr>
        <w:t>Colaleo</w:t>
      </w:r>
      <w:proofErr w:type="spellEnd"/>
      <w:r w:rsidRPr="0083437D">
        <w:rPr>
          <w:rFonts w:ascii="Arial" w:hAnsi="Arial" w:cs="Arial"/>
        </w:rPr>
        <w:t xml:space="preserve">, Rocco Daniele, Viviana Farina, Giacomo </w:t>
      </w:r>
      <w:proofErr w:type="spellStart"/>
      <w:r w:rsidRPr="0083437D">
        <w:rPr>
          <w:rFonts w:ascii="Arial" w:hAnsi="Arial" w:cs="Arial"/>
        </w:rPr>
        <w:t>Lanzilotta</w:t>
      </w:r>
      <w:proofErr w:type="spellEnd"/>
      <w:r w:rsidRPr="0083437D">
        <w:rPr>
          <w:rFonts w:ascii="Arial" w:hAnsi="Arial" w:cs="Arial"/>
        </w:rPr>
        <w:t>, Lella Lestingi, Carlo Mansueto.</w:t>
      </w:r>
      <w:proofErr w:type="gramEnd"/>
    </w:p>
    <w:p w:rsidR="0083437D" w:rsidRPr="0083437D" w:rsidRDefault="0083437D" w:rsidP="0083437D">
      <w:pPr>
        <w:rPr>
          <w:rFonts w:ascii="Arial" w:hAnsi="Arial" w:cs="Arial"/>
        </w:rPr>
      </w:pPr>
    </w:p>
    <w:p w:rsidR="0083437D" w:rsidRPr="0083437D" w:rsidRDefault="0083437D" w:rsidP="0083437D">
      <w:pPr>
        <w:rPr>
          <w:rFonts w:ascii="Arial" w:hAnsi="Arial" w:cs="Arial"/>
        </w:rPr>
      </w:pPr>
      <w:r w:rsidRPr="0083437D">
        <w:rPr>
          <w:rFonts w:ascii="Arial" w:hAnsi="Arial" w:cs="Arial"/>
        </w:rPr>
        <w:t>ENTI PRESTATORI:</w:t>
      </w:r>
    </w:p>
    <w:p w:rsidR="0083437D" w:rsidRPr="0083437D" w:rsidRDefault="0083437D" w:rsidP="0083437D">
      <w:pPr>
        <w:rPr>
          <w:rFonts w:ascii="Arial" w:hAnsi="Arial" w:cs="Arial"/>
        </w:rPr>
      </w:pPr>
      <w:r w:rsidRPr="0083437D">
        <w:rPr>
          <w:rFonts w:ascii="Arial" w:hAnsi="Arial" w:cs="Arial"/>
        </w:rPr>
        <w:t xml:space="preserve">Alezio: Santuario di Santa Maria della Lizza </w:t>
      </w:r>
    </w:p>
    <w:p w:rsidR="0083437D" w:rsidRPr="0083437D" w:rsidRDefault="0083437D" w:rsidP="0083437D">
      <w:pPr>
        <w:rPr>
          <w:rFonts w:ascii="Arial" w:hAnsi="Arial" w:cs="Arial"/>
        </w:rPr>
      </w:pPr>
      <w:r w:rsidRPr="0083437D">
        <w:rPr>
          <w:rFonts w:ascii="Arial" w:hAnsi="Arial" w:cs="Arial"/>
        </w:rPr>
        <w:t xml:space="preserve">Amsterdam: The </w:t>
      </w:r>
      <w:proofErr w:type="spellStart"/>
      <w:r w:rsidRPr="0083437D">
        <w:rPr>
          <w:rFonts w:ascii="Arial" w:hAnsi="Arial" w:cs="Arial"/>
        </w:rPr>
        <w:t>Bible</w:t>
      </w:r>
      <w:proofErr w:type="spellEnd"/>
      <w:r w:rsidRPr="0083437D">
        <w:rPr>
          <w:rFonts w:ascii="Arial" w:hAnsi="Arial" w:cs="Arial"/>
        </w:rPr>
        <w:t xml:space="preserve"> </w:t>
      </w:r>
      <w:proofErr w:type="spellStart"/>
      <w:r w:rsidRPr="0083437D">
        <w:rPr>
          <w:rFonts w:ascii="Arial" w:hAnsi="Arial" w:cs="Arial"/>
        </w:rPr>
        <w:t>Museum</w:t>
      </w:r>
      <w:proofErr w:type="spellEnd"/>
    </w:p>
    <w:p w:rsidR="0083437D" w:rsidRPr="0083437D" w:rsidRDefault="0083437D" w:rsidP="0083437D">
      <w:pPr>
        <w:rPr>
          <w:rFonts w:ascii="Arial" w:hAnsi="Arial" w:cs="Arial"/>
        </w:rPr>
      </w:pPr>
      <w:r w:rsidRPr="0083437D">
        <w:rPr>
          <w:rFonts w:ascii="Arial" w:hAnsi="Arial" w:cs="Arial"/>
        </w:rPr>
        <w:t>Bari: Chiesa di Santa Fara</w:t>
      </w:r>
    </w:p>
    <w:p w:rsidR="0083437D" w:rsidRPr="0083437D" w:rsidRDefault="0083437D" w:rsidP="0083437D">
      <w:pPr>
        <w:rPr>
          <w:rFonts w:ascii="Arial" w:hAnsi="Arial" w:cs="Arial"/>
        </w:rPr>
      </w:pPr>
      <w:r w:rsidRPr="0083437D">
        <w:rPr>
          <w:rFonts w:ascii="Arial" w:hAnsi="Arial" w:cs="Arial"/>
        </w:rPr>
        <w:t>Bovino: Museo Diocesano</w:t>
      </w:r>
    </w:p>
    <w:p w:rsidR="0083437D" w:rsidRPr="0083437D" w:rsidRDefault="0083437D" w:rsidP="0083437D">
      <w:pPr>
        <w:rPr>
          <w:rFonts w:ascii="Arial" w:hAnsi="Arial" w:cs="Arial"/>
        </w:rPr>
      </w:pPr>
      <w:r w:rsidRPr="0083437D">
        <w:rPr>
          <w:rFonts w:ascii="Arial" w:hAnsi="Arial" w:cs="Arial"/>
        </w:rPr>
        <w:t>Brindisi: Museo Diocesano</w:t>
      </w:r>
    </w:p>
    <w:p w:rsidR="0083437D" w:rsidRPr="0083437D" w:rsidRDefault="0083437D" w:rsidP="0083437D">
      <w:pPr>
        <w:rPr>
          <w:rFonts w:ascii="Arial" w:hAnsi="Arial" w:cs="Arial"/>
        </w:rPr>
      </w:pPr>
      <w:r w:rsidRPr="0083437D">
        <w:rPr>
          <w:rFonts w:ascii="Arial" w:hAnsi="Arial" w:cs="Arial"/>
        </w:rPr>
        <w:t>Castellaneta: Episcopio</w:t>
      </w:r>
    </w:p>
    <w:p w:rsidR="0083437D" w:rsidRPr="0083437D" w:rsidRDefault="0083437D" w:rsidP="0083437D">
      <w:pPr>
        <w:rPr>
          <w:rFonts w:ascii="Arial" w:hAnsi="Arial" w:cs="Arial"/>
        </w:rPr>
      </w:pPr>
      <w:r w:rsidRPr="0083437D">
        <w:rPr>
          <w:rFonts w:ascii="Arial" w:hAnsi="Arial" w:cs="Arial"/>
        </w:rPr>
        <w:t xml:space="preserve">Giulianova: Santuario dello Splendore </w:t>
      </w:r>
    </w:p>
    <w:p w:rsidR="0083437D" w:rsidRPr="0083437D" w:rsidRDefault="0083437D" w:rsidP="0083437D">
      <w:pPr>
        <w:rPr>
          <w:rFonts w:ascii="Arial" w:hAnsi="Arial" w:cs="Arial"/>
        </w:rPr>
      </w:pPr>
      <w:r w:rsidRPr="0083437D">
        <w:rPr>
          <w:rFonts w:ascii="Arial" w:hAnsi="Arial" w:cs="Arial"/>
        </w:rPr>
        <w:t xml:space="preserve">Madrid: Museo </w:t>
      </w:r>
      <w:proofErr w:type="spellStart"/>
      <w:r w:rsidRPr="0083437D">
        <w:rPr>
          <w:rFonts w:ascii="Arial" w:hAnsi="Arial" w:cs="Arial"/>
        </w:rPr>
        <w:t>Nacional</w:t>
      </w:r>
      <w:proofErr w:type="spellEnd"/>
      <w:r w:rsidRPr="0083437D">
        <w:rPr>
          <w:rFonts w:ascii="Arial" w:hAnsi="Arial" w:cs="Arial"/>
        </w:rPr>
        <w:t xml:space="preserve"> del Prado</w:t>
      </w:r>
    </w:p>
    <w:p w:rsidR="0083437D" w:rsidRPr="0083437D" w:rsidRDefault="0083437D" w:rsidP="0083437D">
      <w:pPr>
        <w:rPr>
          <w:rFonts w:ascii="Arial" w:hAnsi="Arial" w:cs="Arial"/>
        </w:rPr>
      </w:pPr>
      <w:r w:rsidRPr="0083437D">
        <w:rPr>
          <w:rFonts w:ascii="Arial" w:hAnsi="Arial" w:cs="Arial"/>
        </w:rPr>
        <w:t xml:space="preserve">Malta: </w:t>
      </w:r>
      <w:proofErr w:type="spellStart"/>
      <w:r w:rsidRPr="0083437D">
        <w:rPr>
          <w:rFonts w:ascii="Arial" w:hAnsi="Arial" w:cs="Arial"/>
        </w:rPr>
        <w:t>Muza</w:t>
      </w:r>
      <w:proofErr w:type="spellEnd"/>
      <w:r w:rsidRPr="0083437D">
        <w:rPr>
          <w:rFonts w:ascii="Arial" w:hAnsi="Arial" w:cs="Arial"/>
        </w:rPr>
        <w:t xml:space="preserve">-Heritage Malta; Mdina, Museo della Cattedrale; </w:t>
      </w:r>
    </w:p>
    <w:p w:rsidR="0083437D" w:rsidRPr="0083437D" w:rsidRDefault="0083437D" w:rsidP="0083437D">
      <w:pPr>
        <w:rPr>
          <w:rFonts w:ascii="Arial" w:hAnsi="Arial" w:cs="Arial"/>
        </w:rPr>
      </w:pPr>
      <w:proofErr w:type="gramStart"/>
      <w:r w:rsidRPr="0083437D">
        <w:rPr>
          <w:rFonts w:ascii="Arial" w:hAnsi="Arial" w:cs="Arial"/>
        </w:rPr>
        <w:t>Matera: Museo nazionale d’arte medievale e moderna della Basilicata Palazzo Lanfranchi</w:t>
      </w:r>
      <w:proofErr w:type="gramEnd"/>
    </w:p>
    <w:p w:rsidR="0083437D" w:rsidRPr="0083437D" w:rsidRDefault="0083437D" w:rsidP="0083437D">
      <w:pPr>
        <w:rPr>
          <w:rFonts w:ascii="Arial" w:hAnsi="Arial" w:cs="Arial"/>
        </w:rPr>
      </w:pPr>
      <w:proofErr w:type="gramStart"/>
      <w:r w:rsidRPr="0083437D">
        <w:rPr>
          <w:rFonts w:ascii="Arial" w:hAnsi="Arial" w:cs="Arial"/>
        </w:rPr>
        <w:t xml:space="preserve">Napoli: Archivio di Stato; Complesso dei </w:t>
      </w:r>
      <w:proofErr w:type="spellStart"/>
      <w:r w:rsidRPr="0083437D">
        <w:rPr>
          <w:rFonts w:ascii="Arial" w:hAnsi="Arial" w:cs="Arial"/>
        </w:rPr>
        <w:t>Girolamini</w:t>
      </w:r>
      <w:proofErr w:type="spellEnd"/>
      <w:r w:rsidRPr="0083437D">
        <w:rPr>
          <w:rFonts w:ascii="Arial" w:hAnsi="Arial" w:cs="Arial"/>
        </w:rPr>
        <w:t xml:space="preserve">; Museo Civico Gaetano </w:t>
      </w:r>
      <w:proofErr w:type="spellStart"/>
      <w:r w:rsidRPr="0083437D">
        <w:rPr>
          <w:rFonts w:ascii="Arial" w:hAnsi="Arial" w:cs="Arial"/>
        </w:rPr>
        <w:t>Filangieri</w:t>
      </w:r>
      <w:proofErr w:type="spellEnd"/>
      <w:r w:rsidRPr="0083437D">
        <w:rPr>
          <w:rFonts w:ascii="Arial" w:hAnsi="Arial" w:cs="Arial"/>
        </w:rPr>
        <w:t xml:space="preserve">; Palazzo Reale; Pio Monte della Misericordia </w:t>
      </w:r>
      <w:proofErr w:type="gramEnd"/>
    </w:p>
    <w:p w:rsidR="0083437D" w:rsidRPr="0083437D" w:rsidRDefault="0083437D" w:rsidP="0083437D">
      <w:pPr>
        <w:rPr>
          <w:rFonts w:ascii="Arial" w:hAnsi="Arial" w:cs="Arial"/>
        </w:rPr>
      </w:pPr>
      <w:r w:rsidRPr="0083437D">
        <w:rPr>
          <w:rFonts w:ascii="Arial" w:hAnsi="Arial" w:cs="Arial"/>
        </w:rPr>
        <w:t xml:space="preserve">Palazzo San Gervasio: </w:t>
      </w:r>
      <w:proofErr w:type="gramStart"/>
      <w:r w:rsidRPr="0083437D">
        <w:rPr>
          <w:rFonts w:ascii="Arial" w:hAnsi="Arial" w:cs="Arial"/>
        </w:rPr>
        <w:t>Pinacoteca Camillo d’Errico</w:t>
      </w:r>
      <w:proofErr w:type="gramEnd"/>
    </w:p>
    <w:p w:rsidR="007E4180" w:rsidRPr="0083437D" w:rsidRDefault="0083437D" w:rsidP="0083437D">
      <w:pPr>
        <w:rPr>
          <w:rFonts w:ascii="Arial" w:hAnsi="Arial" w:cs="Arial"/>
        </w:rPr>
      </w:pPr>
      <w:r w:rsidRPr="0083437D">
        <w:rPr>
          <w:rFonts w:ascii="Arial" w:hAnsi="Arial" w:cs="Arial"/>
        </w:rPr>
        <w:t xml:space="preserve">Sorrento: Museo </w:t>
      </w:r>
      <w:proofErr w:type="spellStart"/>
      <w:r w:rsidRPr="0083437D">
        <w:rPr>
          <w:rFonts w:ascii="Arial" w:hAnsi="Arial" w:cs="Arial"/>
        </w:rPr>
        <w:t>Correale</w:t>
      </w:r>
      <w:proofErr w:type="spellEnd"/>
      <w:r w:rsidRPr="0083437D">
        <w:rPr>
          <w:rFonts w:ascii="Arial" w:hAnsi="Arial" w:cs="Arial"/>
        </w:rPr>
        <w:t xml:space="preserve"> di Terranova</w:t>
      </w:r>
    </w:p>
    <w:p w:rsidR="0083437D" w:rsidRDefault="0083437D"/>
    <w:sectPr w:rsidR="0083437D" w:rsidSect="00992923">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37D"/>
    <w:rsid w:val="007E4180"/>
    <w:rsid w:val="0083437D"/>
    <w:rsid w:val="00992923"/>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79985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876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1263</Words>
  <Characters>7205</Characters>
  <Application>Microsoft Macintosh Word</Application>
  <DocSecurity>0</DocSecurity>
  <Lines>60</Lines>
  <Paragraphs>16</Paragraphs>
  <ScaleCrop>false</ScaleCrop>
  <Company/>
  <LinksUpToDate>false</LinksUpToDate>
  <CharactersWithSpaces>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Ileana Sapone</dc:creator>
  <cp:keywords/>
  <dc:description/>
  <cp:lastModifiedBy>Ileana Sapone</cp:lastModifiedBy>
  <cp:revision>1</cp:revision>
  <dcterms:created xsi:type="dcterms:W3CDTF">2018-04-11T11:12:00Z</dcterms:created>
  <dcterms:modified xsi:type="dcterms:W3CDTF">2018-04-11T11:15:00Z</dcterms:modified>
</cp:coreProperties>
</file>